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2D62" w14:textId="77777777" w:rsidR="008B61CC" w:rsidRPr="005C4D09" w:rsidRDefault="008B61CC" w:rsidP="004D46E1">
      <w:pPr>
        <w:widowControl w:val="0"/>
        <w:rPr>
          <w:rFonts w:ascii="Arial" w:hAnsi="Arial" w:cs="Arial"/>
          <w:b/>
          <w:sz w:val="24"/>
          <w:szCs w:val="24"/>
        </w:rPr>
      </w:pPr>
      <w:r w:rsidRPr="005C4D09">
        <w:rPr>
          <w:rFonts w:ascii="Arial" w:hAnsi="Arial" w:cs="Arial"/>
          <w:b/>
          <w:sz w:val="24"/>
          <w:szCs w:val="24"/>
        </w:rPr>
        <w:t>MEDIA CONTACTS:</w:t>
      </w:r>
    </w:p>
    <w:p w14:paraId="18FFF746" w14:textId="77777777" w:rsidR="008B61CC" w:rsidRPr="009B65D4" w:rsidRDefault="008B61CC" w:rsidP="008B61CC">
      <w:pPr>
        <w:widowControl w:val="0"/>
        <w:numPr>
          <w:ilvl w:val="0"/>
          <w:numId w:val="20"/>
        </w:numPr>
        <w:spacing w:line="276" w:lineRule="auto"/>
        <w:ind w:hanging="180"/>
        <w:rPr>
          <w:rFonts w:ascii="Arial" w:hAnsi="Arial" w:cs="Arial"/>
          <w:bCs/>
          <w:color w:val="auto"/>
        </w:rPr>
      </w:pPr>
      <w:r w:rsidRPr="009B65D4">
        <w:rPr>
          <w:rFonts w:ascii="Arial" w:hAnsi="Arial" w:cs="Arial"/>
          <w:bCs/>
          <w:color w:val="auto"/>
        </w:rPr>
        <w:t xml:space="preserve">Andrew Cauthen, Communications Manager, </w:t>
      </w:r>
      <w:hyperlink r:id="rId8" w:history="1">
        <w:r w:rsidR="009B65D4" w:rsidRPr="009B65D4">
          <w:rPr>
            <w:rStyle w:val="Hyperlink"/>
            <w:rFonts w:ascii="Arial" w:hAnsi="Arial" w:cs="Arial"/>
            <w:bCs/>
            <w:color w:val="auto"/>
          </w:rPr>
          <w:t>acauthen@dekalbcountyga.gov</w:t>
        </w:r>
      </w:hyperlink>
      <w:r w:rsidRPr="009B65D4">
        <w:rPr>
          <w:rFonts w:ascii="Arial" w:hAnsi="Arial" w:cs="Arial"/>
          <w:bCs/>
          <w:color w:val="auto"/>
        </w:rPr>
        <w:t>, 470-553-4408 (c)</w:t>
      </w:r>
    </w:p>
    <w:p w14:paraId="2EBDF6C5" w14:textId="77777777" w:rsidR="008B61CC" w:rsidRPr="009B65D4" w:rsidRDefault="008B61CC" w:rsidP="008B61CC">
      <w:pPr>
        <w:numPr>
          <w:ilvl w:val="0"/>
          <w:numId w:val="20"/>
        </w:numPr>
        <w:spacing w:line="276" w:lineRule="auto"/>
        <w:ind w:hanging="180"/>
        <w:rPr>
          <w:rFonts w:ascii="Arial" w:hAnsi="Arial" w:cs="Arial"/>
          <w:color w:val="auto"/>
          <w:kern w:val="0"/>
        </w:rPr>
      </w:pPr>
      <w:r w:rsidRPr="009B65D4">
        <w:rPr>
          <w:rFonts w:ascii="Arial" w:hAnsi="Arial" w:cs="Arial"/>
          <w:color w:val="auto"/>
          <w:kern w:val="0"/>
        </w:rPr>
        <w:t xml:space="preserve">Quinn Hudson, Chief Communications Officer, </w:t>
      </w:r>
      <w:hyperlink r:id="rId9" w:history="1">
        <w:r w:rsidRPr="009B65D4">
          <w:rPr>
            <w:rStyle w:val="Hyperlink"/>
            <w:rFonts w:ascii="Arial" w:hAnsi="Arial" w:cs="Arial"/>
            <w:color w:val="auto"/>
            <w:kern w:val="0"/>
          </w:rPr>
          <w:t>wqhudson@dekalbcountyga.gov</w:t>
        </w:r>
      </w:hyperlink>
      <w:r w:rsidRPr="009B65D4">
        <w:rPr>
          <w:rFonts w:ascii="Arial" w:hAnsi="Arial" w:cs="Arial"/>
          <w:color w:val="auto"/>
          <w:kern w:val="0"/>
        </w:rPr>
        <w:t>, 470-522-8923 (c)</w:t>
      </w:r>
    </w:p>
    <w:p w14:paraId="48B0C233" w14:textId="77777777" w:rsidR="008B61CC" w:rsidRPr="009B65D4" w:rsidRDefault="008B61CC" w:rsidP="008B61CC">
      <w:pPr>
        <w:numPr>
          <w:ilvl w:val="0"/>
          <w:numId w:val="20"/>
        </w:numPr>
        <w:spacing w:line="276" w:lineRule="auto"/>
        <w:ind w:hanging="180"/>
        <w:rPr>
          <w:rFonts w:ascii="Avenir Next LT Pro" w:hAnsi="Avenir Next LT Pro"/>
          <w:color w:val="auto"/>
          <w:kern w:val="0"/>
        </w:rPr>
      </w:pPr>
      <w:r w:rsidRPr="009B65D4">
        <w:rPr>
          <w:rFonts w:ascii="Arial" w:hAnsi="Arial" w:cs="Arial"/>
          <w:color w:val="auto"/>
          <w:kern w:val="0"/>
        </w:rPr>
        <w:t xml:space="preserve">Sloan Turner, Public Relations Specialist, </w:t>
      </w:r>
      <w:hyperlink r:id="rId10" w:history="1">
        <w:r w:rsidRPr="009B65D4">
          <w:rPr>
            <w:rStyle w:val="Hyperlink"/>
            <w:rFonts w:ascii="Arial" w:hAnsi="Arial" w:cs="Arial"/>
            <w:color w:val="auto"/>
            <w:kern w:val="0"/>
          </w:rPr>
          <w:t>ssturner@dekalbcountyga.gov</w:t>
        </w:r>
      </w:hyperlink>
      <w:r w:rsidRPr="009B65D4">
        <w:rPr>
          <w:rFonts w:ascii="Arial" w:hAnsi="Arial" w:cs="Arial"/>
          <w:color w:val="auto"/>
          <w:kern w:val="0"/>
        </w:rPr>
        <w:t xml:space="preserve">, </w:t>
      </w:r>
      <w:r w:rsidRPr="009B65D4">
        <w:rPr>
          <w:rFonts w:ascii="Arial" w:hAnsi="Arial" w:cs="Arial"/>
          <w:color w:val="auto"/>
        </w:rPr>
        <w:t>470-393-8348 (c)</w:t>
      </w:r>
    </w:p>
    <w:p w14:paraId="4017082D" w14:textId="77777777" w:rsidR="008B61CC" w:rsidRPr="008B61CC" w:rsidRDefault="008B61CC" w:rsidP="008B61CC">
      <w:pPr>
        <w:rPr>
          <w:rFonts w:ascii="Arial" w:hAnsi="Arial" w:cs="Arial"/>
          <w:kern w:val="0"/>
        </w:rPr>
      </w:pPr>
    </w:p>
    <w:p w14:paraId="4EA18488" w14:textId="77777777" w:rsidR="0096466B" w:rsidRPr="006319FC" w:rsidRDefault="0096466B" w:rsidP="0096466B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319FC">
        <w:rPr>
          <w:rFonts w:ascii="Arial" w:hAnsi="Arial" w:cs="Arial"/>
          <w:b/>
          <w:bCs/>
          <w:sz w:val="24"/>
          <w:szCs w:val="24"/>
        </w:rPr>
        <w:t xml:space="preserve">FOR IMMEDIATE RELEASE </w:t>
      </w:r>
    </w:p>
    <w:p w14:paraId="25663B9C" w14:textId="77777777" w:rsidR="0096466B" w:rsidRDefault="00DE4332" w:rsidP="0096466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6, 2023</w:t>
      </w:r>
    </w:p>
    <w:p w14:paraId="5E09A038" w14:textId="77777777" w:rsidR="00DE4332" w:rsidRDefault="00DE4332" w:rsidP="0096466B">
      <w:pPr>
        <w:widowControl w:val="0"/>
        <w:rPr>
          <w:rFonts w:ascii="Arial" w:hAnsi="Arial" w:cs="Arial"/>
          <w:sz w:val="24"/>
          <w:szCs w:val="24"/>
        </w:rPr>
      </w:pPr>
    </w:p>
    <w:p w14:paraId="3254684D" w14:textId="77777777" w:rsidR="00DE4332" w:rsidRPr="00307CA0" w:rsidRDefault="00DE4332" w:rsidP="00DE433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07CA0">
        <w:rPr>
          <w:rFonts w:ascii="Arial" w:hAnsi="Arial" w:cs="Arial"/>
          <w:b/>
          <w:bCs/>
          <w:sz w:val="36"/>
          <w:szCs w:val="36"/>
        </w:rPr>
        <w:t xml:space="preserve">CEO Thurmond </w:t>
      </w:r>
      <w:r w:rsidR="00542308">
        <w:rPr>
          <w:rFonts w:ascii="Arial" w:hAnsi="Arial" w:cs="Arial"/>
          <w:b/>
          <w:bCs/>
          <w:sz w:val="36"/>
          <w:szCs w:val="36"/>
        </w:rPr>
        <w:t>Announces</w:t>
      </w:r>
      <w:r w:rsidRPr="00307CA0">
        <w:rPr>
          <w:rFonts w:ascii="Arial" w:hAnsi="Arial" w:cs="Arial"/>
          <w:b/>
          <w:bCs/>
          <w:sz w:val="36"/>
          <w:szCs w:val="36"/>
        </w:rPr>
        <w:t xml:space="preserve"> $10 Million Strategy to Decrease Overcrowding in DeKalb Animal Shelter</w:t>
      </w:r>
    </w:p>
    <w:p w14:paraId="6B321149" w14:textId="77777777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</w:p>
    <w:p w14:paraId="7ACE0A03" w14:textId="2FBEAAB9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  <w:r w:rsidRPr="57BDCF36">
        <w:rPr>
          <w:rFonts w:ascii="Arial" w:hAnsi="Arial" w:cs="Arial"/>
          <w:b/>
          <w:bCs/>
          <w:sz w:val="24"/>
          <w:szCs w:val="24"/>
        </w:rPr>
        <w:t>DECATUR, Ga.—</w:t>
      </w:r>
      <w:r w:rsidRPr="57BDCF36">
        <w:rPr>
          <w:rFonts w:ascii="Arial" w:hAnsi="Arial" w:cs="Arial"/>
          <w:sz w:val="24"/>
          <w:szCs w:val="24"/>
        </w:rPr>
        <w:t xml:space="preserve">DeKalb County CEO Michael Thurmond </w:t>
      </w:r>
      <w:r w:rsidR="00542308" w:rsidRPr="57BDCF36">
        <w:rPr>
          <w:rFonts w:ascii="Arial" w:hAnsi="Arial" w:cs="Arial"/>
          <w:sz w:val="24"/>
          <w:szCs w:val="24"/>
        </w:rPr>
        <w:t>announces</w:t>
      </w:r>
      <w:r w:rsidRPr="57BDCF36">
        <w:rPr>
          <w:rFonts w:ascii="Arial" w:hAnsi="Arial" w:cs="Arial"/>
          <w:sz w:val="24"/>
          <w:szCs w:val="24"/>
        </w:rPr>
        <w:t xml:space="preserve"> a $10 million comprehensive strategy to address overcrowding at DeKalb County Animal Services Center.</w:t>
      </w:r>
    </w:p>
    <w:p w14:paraId="4D6315E4" w14:textId="77777777" w:rsidR="00DE4332" w:rsidRDefault="00DE4332" w:rsidP="00DE4332">
      <w:pPr>
        <w:rPr>
          <w:rFonts w:ascii="Arial" w:hAnsi="Arial" w:cs="Arial"/>
          <w:sz w:val="24"/>
          <w:szCs w:val="24"/>
        </w:rPr>
      </w:pPr>
    </w:p>
    <w:p w14:paraId="6D4BAEF5" w14:textId="351B9773" w:rsidR="00DE4332" w:rsidRDefault="00DE4332" w:rsidP="00DE4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17CE7">
        <w:rPr>
          <w:rFonts w:ascii="Arial" w:hAnsi="Arial" w:cs="Arial"/>
          <w:sz w:val="24"/>
          <w:szCs w:val="24"/>
        </w:rPr>
        <w:t>Residents</w:t>
      </w:r>
      <w:r w:rsidR="0074135D">
        <w:rPr>
          <w:rFonts w:ascii="Arial" w:hAnsi="Arial" w:cs="Arial"/>
          <w:sz w:val="24"/>
          <w:szCs w:val="24"/>
        </w:rPr>
        <w:t xml:space="preserve"> who lack </w:t>
      </w:r>
      <w:r w:rsidR="00F66A52">
        <w:rPr>
          <w:rFonts w:ascii="Arial" w:hAnsi="Arial" w:cs="Arial"/>
          <w:sz w:val="24"/>
          <w:szCs w:val="24"/>
        </w:rPr>
        <w:t xml:space="preserve">the </w:t>
      </w:r>
      <w:r w:rsidR="004478F5">
        <w:rPr>
          <w:rFonts w:ascii="Arial" w:hAnsi="Arial" w:cs="Arial"/>
          <w:sz w:val="24"/>
          <w:szCs w:val="24"/>
        </w:rPr>
        <w:t>financial</w:t>
      </w:r>
      <w:r w:rsidR="00472256">
        <w:rPr>
          <w:rFonts w:ascii="Arial" w:hAnsi="Arial" w:cs="Arial"/>
          <w:sz w:val="24"/>
          <w:szCs w:val="24"/>
        </w:rPr>
        <w:t xml:space="preserve"> </w:t>
      </w:r>
      <w:r w:rsidR="004478F5">
        <w:rPr>
          <w:rFonts w:ascii="Arial" w:hAnsi="Arial" w:cs="Arial"/>
          <w:sz w:val="24"/>
          <w:szCs w:val="24"/>
        </w:rPr>
        <w:t>resources</w:t>
      </w:r>
      <w:r w:rsidR="00472256">
        <w:rPr>
          <w:rFonts w:ascii="Arial" w:hAnsi="Arial" w:cs="Arial"/>
          <w:sz w:val="24"/>
          <w:szCs w:val="24"/>
        </w:rPr>
        <w:t xml:space="preserve"> </w:t>
      </w:r>
      <w:r w:rsidR="00DD01F5">
        <w:rPr>
          <w:rFonts w:ascii="Arial" w:hAnsi="Arial" w:cs="Arial"/>
          <w:sz w:val="24"/>
          <w:szCs w:val="24"/>
        </w:rPr>
        <w:t xml:space="preserve">to properly care for their pets </w:t>
      </w:r>
      <w:r w:rsidR="00472256">
        <w:rPr>
          <w:rFonts w:ascii="Arial" w:hAnsi="Arial" w:cs="Arial"/>
          <w:sz w:val="24"/>
          <w:szCs w:val="24"/>
        </w:rPr>
        <w:t>are fu</w:t>
      </w:r>
      <w:r w:rsidR="00DD01F5">
        <w:rPr>
          <w:rFonts w:ascii="Arial" w:hAnsi="Arial" w:cs="Arial"/>
          <w:sz w:val="24"/>
          <w:szCs w:val="24"/>
        </w:rPr>
        <w:t>e</w:t>
      </w:r>
      <w:r w:rsidR="00472256">
        <w:rPr>
          <w:rFonts w:ascii="Arial" w:hAnsi="Arial" w:cs="Arial"/>
          <w:sz w:val="24"/>
          <w:szCs w:val="24"/>
        </w:rPr>
        <w:t xml:space="preserve">ling </w:t>
      </w:r>
      <w:r w:rsidR="004478F5">
        <w:rPr>
          <w:rFonts w:ascii="Arial" w:hAnsi="Arial" w:cs="Arial"/>
          <w:sz w:val="24"/>
          <w:szCs w:val="24"/>
        </w:rPr>
        <w:t xml:space="preserve">the </w:t>
      </w:r>
      <w:r w:rsidR="00472256">
        <w:rPr>
          <w:rFonts w:ascii="Arial" w:hAnsi="Arial" w:cs="Arial"/>
          <w:sz w:val="24"/>
          <w:szCs w:val="24"/>
        </w:rPr>
        <w:t>overcrowding</w:t>
      </w:r>
      <w:r w:rsidR="004478F5">
        <w:rPr>
          <w:rFonts w:ascii="Arial" w:hAnsi="Arial" w:cs="Arial"/>
          <w:sz w:val="24"/>
          <w:szCs w:val="24"/>
        </w:rPr>
        <w:t xml:space="preserve"> crisis</w:t>
      </w:r>
      <w:r w:rsidR="00472256">
        <w:rPr>
          <w:rFonts w:ascii="Arial" w:hAnsi="Arial" w:cs="Arial"/>
          <w:sz w:val="24"/>
          <w:szCs w:val="24"/>
        </w:rPr>
        <w:t xml:space="preserve"> at our </w:t>
      </w:r>
      <w:r w:rsidR="00DD01F5">
        <w:rPr>
          <w:rFonts w:ascii="Arial" w:hAnsi="Arial" w:cs="Arial"/>
          <w:sz w:val="24"/>
          <w:szCs w:val="24"/>
        </w:rPr>
        <w:t>animal</w:t>
      </w:r>
      <w:r w:rsidR="00472256">
        <w:rPr>
          <w:rFonts w:ascii="Arial" w:hAnsi="Arial" w:cs="Arial"/>
          <w:sz w:val="24"/>
          <w:szCs w:val="24"/>
        </w:rPr>
        <w:t xml:space="preserve"> </w:t>
      </w:r>
      <w:r w:rsidR="00DD01F5">
        <w:rPr>
          <w:rFonts w:ascii="Arial" w:hAnsi="Arial" w:cs="Arial"/>
          <w:sz w:val="24"/>
          <w:szCs w:val="24"/>
        </w:rPr>
        <w:t>shelter</w:t>
      </w:r>
      <w:r>
        <w:rPr>
          <w:rFonts w:ascii="Arial" w:hAnsi="Arial" w:cs="Arial"/>
          <w:sz w:val="24"/>
          <w:szCs w:val="24"/>
        </w:rPr>
        <w:t>,” CEO Thurmond said.</w:t>
      </w:r>
    </w:p>
    <w:p w14:paraId="0B83D2C3" w14:textId="77777777" w:rsidR="00DE4332" w:rsidRDefault="00DE4332" w:rsidP="00DE4332">
      <w:pPr>
        <w:rPr>
          <w:rFonts w:ascii="Arial" w:hAnsi="Arial" w:cs="Arial"/>
          <w:sz w:val="24"/>
          <w:szCs w:val="24"/>
        </w:rPr>
      </w:pPr>
    </w:p>
    <w:p w14:paraId="5B3929BA" w14:textId="0AAE9DE5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 Thurmond’s comprehensive strategy includes: </w:t>
      </w:r>
    </w:p>
    <w:p w14:paraId="3B02A8D3" w14:textId="77777777" w:rsidR="00DE4332" w:rsidRPr="00307CA0" w:rsidRDefault="00DE4332" w:rsidP="00DE4332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reduc</w:t>
      </w:r>
      <w:r>
        <w:rPr>
          <w:rFonts w:ascii="Arial" w:hAnsi="Arial" w:cs="Arial"/>
          <w:sz w:val="24"/>
          <w:szCs w:val="24"/>
        </w:rPr>
        <w:t>ing</w:t>
      </w:r>
      <w:r w:rsidRPr="00307CA0">
        <w:rPr>
          <w:rFonts w:ascii="Arial" w:hAnsi="Arial" w:cs="Arial"/>
          <w:sz w:val="24"/>
          <w:szCs w:val="24"/>
        </w:rPr>
        <w:t xml:space="preserve"> the number of pets released into the community or brought to the animal shelter</w:t>
      </w:r>
    </w:p>
    <w:p w14:paraId="701381D6" w14:textId="77777777" w:rsidR="00DE4332" w:rsidRPr="00307CA0" w:rsidRDefault="00DE4332" w:rsidP="00DE4332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 xml:space="preserve">help families keep pets in their homes, and </w:t>
      </w:r>
    </w:p>
    <w:p w14:paraId="3768F11E" w14:textId="77777777" w:rsidR="00DE4332" w:rsidRPr="00307CA0" w:rsidRDefault="00DE4332" w:rsidP="00DE4332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encourage the spaying and neutering of pets.</w:t>
      </w:r>
    </w:p>
    <w:p w14:paraId="4FF6E7D6" w14:textId="77777777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</w:p>
    <w:p w14:paraId="4E28D1B6" w14:textId="77777777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  <w:r w:rsidRPr="00DE4332">
        <w:rPr>
          <w:rFonts w:ascii="Arial" w:hAnsi="Arial" w:cs="Arial"/>
          <w:sz w:val="24"/>
          <w:szCs w:val="24"/>
        </w:rPr>
        <w:t xml:space="preserve">In September, the DeKalb County Board of Commissioners approved CEO Thurmond proposal allocate the following: </w:t>
      </w:r>
    </w:p>
    <w:p w14:paraId="0F020C36" w14:textId="77777777" w:rsidR="00DE4332" w:rsidRPr="00307CA0" w:rsidRDefault="00DE4332" w:rsidP="00DE4332">
      <w:pPr>
        <w:rPr>
          <w:rFonts w:ascii="Arial" w:hAnsi="Arial" w:cs="Arial"/>
          <w:sz w:val="24"/>
          <w:szCs w:val="24"/>
        </w:rPr>
      </w:pPr>
    </w:p>
    <w:p w14:paraId="5C9B25F8" w14:textId="77777777" w:rsidR="00DE4332" w:rsidRPr="00307CA0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$200,000 to establish grant pilot programs to encourage fostering of animals and to aid pet owners to feed and care for their pets</w:t>
      </w:r>
      <w:r>
        <w:rPr>
          <w:rFonts w:ascii="Arial" w:hAnsi="Arial" w:cs="Arial"/>
          <w:sz w:val="24"/>
          <w:szCs w:val="24"/>
        </w:rPr>
        <w:t>.</w:t>
      </w:r>
    </w:p>
    <w:p w14:paraId="470C7755" w14:textId="77777777" w:rsidR="00DE4332" w:rsidRPr="00307CA0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$144,000 for a mobile veterinary clinic to provide veterinary services to areas most in need</w:t>
      </w:r>
      <w:r>
        <w:rPr>
          <w:rFonts w:ascii="Arial" w:hAnsi="Arial" w:cs="Arial"/>
          <w:sz w:val="24"/>
          <w:szCs w:val="24"/>
        </w:rPr>
        <w:t>.</w:t>
      </w:r>
    </w:p>
    <w:p w14:paraId="444AC25C" w14:textId="77777777" w:rsidR="00DE4332" w:rsidRPr="00307CA0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$223,000 to purchase cages and an upgraded camera system for the animal shelter</w:t>
      </w:r>
      <w:r>
        <w:rPr>
          <w:rFonts w:ascii="Arial" w:hAnsi="Arial" w:cs="Arial"/>
          <w:sz w:val="24"/>
          <w:szCs w:val="24"/>
        </w:rPr>
        <w:t>.</w:t>
      </w:r>
    </w:p>
    <w:p w14:paraId="030F0C08" w14:textId="77777777" w:rsidR="00DE4332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307CA0">
        <w:rPr>
          <w:rFonts w:ascii="Arial" w:hAnsi="Arial" w:cs="Arial"/>
          <w:sz w:val="24"/>
          <w:szCs w:val="24"/>
        </w:rPr>
        <w:t>$25,000 for community outreach related to expansion of the animal shelter</w:t>
      </w:r>
      <w:r>
        <w:rPr>
          <w:rFonts w:ascii="Arial" w:hAnsi="Arial" w:cs="Arial"/>
          <w:sz w:val="24"/>
          <w:szCs w:val="24"/>
        </w:rPr>
        <w:t>.</w:t>
      </w:r>
    </w:p>
    <w:p w14:paraId="734D42C1" w14:textId="77777777" w:rsidR="00DE4332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846ED0">
        <w:rPr>
          <w:rFonts w:ascii="Arial" w:hAnsi="Arial" w:cs="Arial"/>
          <w:sz w:val="24"/>
          <w:szCs w:val="24"/>
        </w:rPr>
        <w:t xml:space="preserve">$600,000 for the </w:t>
      </w:r>
      <w:proofErr w:type="spellStart"/>
      <w:r w:rsidRPr="00846ED0">
        <w:rPr>
          <w:rFonts w:ascii="Arial" w:hAnsi="Arial" w:cs="Arial"/>
          <w:sz w:val="24"/>
          <w:szCs w:val="24"/>
        </w:rPr>
        <w:t>LifeLine</w:t>
      </w:r>
      <w:proofErr w:type="spellEnd"/>
      <w:r w:rsidRPr="00846ED0">
        <w:rPr>
          <w:rFonts w:ascii="Arial" w:hAnsi="Arial" w:cs="Arial"/>
          <w:sz w:val="24"/>
          <w:szCs w:val="24"/>
        </w:rPr>
        <w:t xml:space="preserve"> Animal Project to increase contract to attract and retain more staffing.</w:t>
      </w:r>
    </w:p>
    <w:p w14:paraId="7606DAA0" w14:textId="77777777" w:rsidR="00542308" w:rsidRDefault="00DE4332" w:rsidP="00DE4332">
      <w:pPr>
        <w:numPr>
          <w:ilvl w:val="0"/>
          <w:numId w:val="20"/>
        </w:numPr>
        <w:ind w:hanging="90"/>
        <w:rPr>
          <w:rFonts w:ascii="Arial" w:hAnsi="Arial" w:cs="Arial"/>
          <w:sz w:val="24"/>
          <w:szCs w:val="24"/>
        </w:rPr>
      </w:pPr>
      <w:r w:rsidRPr="00846ED0">
        <w:rPr>
          <w:rFonts w:ascii="Arial" w:hAnsi="Arial" w:cs="Arial"/>
          <w:sz w:val="24"/>
          <w:szCs w:val="24"/>
        </w:rPr>
        <w:t xml:space="preserve">$1.6 million for an overflow facility for the animal shelter. </w:t>
      </w:r>
    </w:p>
    <w:p w14:paraId="7FFE2E46" w14:textId="77777777" w:rsidR="00542308" w:rsidRDefault="00542308" w:rsidP="00542308">
      <w:pPr>
        <w:ind w:left="360"/>
        <w:rPr>
          <w:rFonts w:ascii="Arial" w:hAnsi="Arial" w:cs="Arial"/>
          <w:sz w:val="24"/>
          <w:szCs w:val="24"/>
        </w:rPr>
      </w:pPr>
    </w:p>
    <w:p w14:paraId="554220E6" w14:textId="77777777" w:rsidR="00DE4332" w:rsidRDefault="00542308" w:rsidP="00542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Thurmond’s strategy also includes a</w:t>
      </w:r>
      <w:r w:rsidR="00DE4332" w:rsidRPr="00846ED0">
        <w:rPr>
          <w:rFonts w:ascii="Arial" w:hAnsi="Arial" w:cs="Arial"/>
          <w:sz w:val="24"/>
          <w:szCs w:val="24"/>
        </w:rPr>
        <w:t xml:space="preserve"> $7.5 million proposed </w:t>
      </w:r>
      <w:r>
        <w:rPr>
          <w:rFonts w:ascii="Arial" w:hAnsi="Arial" w:cs="Arial"/>
          <w:sz w:val="24"/>
          <w:szCs w:val="24"/>
        </w:rPr>
        <w:t xml:space="preserve">allocation </w:t>
      </w:r>
      <w:r w:rsidR="00DE4332" w:rsidRPr="00846ED0">
        <w:rPr>
          <w:rFonts w:ascii="Arial" w:hAnsi="Arial" w:cs="Arial"/>
          <w:sz w:val="24"/>
          <w:szCs w:val="24"/>
        </w:rPr>
        <w:t>to be funded by a special purpose local option sales tax (SPLOST) subject to voter approval</w:t>
      </w:r>
      <w:r>
        <w:rPr>
          <w:rFonts w:ascii="Arial" w:hAnsi="Arial" w:cs="Arial"/>
          <w:sz w:val="24"/>
          <w:szCs w:val="24"/>
        </w:rPr>
        <w:t xml:space="preserve"> in November</w:t>
      </w:r>
      <w:r w:rsidR="00DE4332" w:rsidRPr="00846ED0">
        <w:rPr>
          <w:rFonts w:ascii="Arial" w:hAnsi="Arial" w:cs="Arial"/>
          <w:sz w:val="24"/>
          <w:szCs w:val="24"/>
        </w:rPr>
        <w:t>.</w:t>
      </w:r>
    </w:p>
    <w:p w14:paraId="64F4FFEE" w14:textId="77777777" w:rsidR="00DE4332" w:rsidRDefault="00DE4332" w:rsidP="00DE4332">
      <w:pPr>
        <w:rPr>
          <w:rFonts w:ascii="Arial" w:hAnsi="Arial" w:cs="Arial"/>
          <w:sz w:val="24"/>
          <w:szCs w:val="24"/>
        </w:rPr>
      </w:pPr>
    </w:p>
    <w:p w14:paraId="260B2847" w14:textId="77777777" w:rsidR="00DE4332" w:rsidRPr="006319FC" w:rsidRDefault="00DE4332" w:rsidP="00542308">
      <w:pPr>
        <w:jc w:val="center"/>
        <w:rPr>
          <w:rFonts w:ascii="Arial" w:hAnsi="Arial" w:cs="Arial"/>
          <w:sz w:val="18"/>
          <w:szCs w:val="16"/>
        </w:rPr>
      </w:pPr>
      <w:r w:rsidRPr="00DE4332">
        <w:rPr>
          <w:rFonts w:ascii="Arial" w:hAnsi="Arial" w:cs="Arial"/>
          <w:b/>
          <w:bCs/>
          <w:sz w:val="24"/>
          <w:szCs w:val="24"/>
        </w:rPr>
        <w:t>###</w:t>
      </w:r>
    </w:p>
    <w:sectPr w:rsidR="00DE4332" w:rsidRPr="006319FC" w:rsidSect="00B31F89">
      <w:footerReference w:type="default" r:id="rId11"/>
      <w:headerReference w:type="first" r:id="rId12"/>
      <w:pgSz w:w="12240" w:h="15840" w:code="1"/>
      <w:pgMar w:top="1434" w:right="1440" w:bottom="720" w:left="1440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30C5" w14:textId="77777777" w:rsidR="00C27E81" w:rsidRDefault="00C27E81">
      <w:r>
        <w:separator/>
      </w:r>
    </w:p>
  </w:endnote>
  <w:endnote w:type="continuationSeparator" w:id="0">
    <w:p w14:paraId="7DB41F4B" w14:textId="77777777" w:rsidR="00C27E81" w:rsidRDefault="00C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63" w14:textId="77777777" w:rsidR="00D715FC" w:rsidRPr="00C47C46" w:rsidRDefault="00DF569D" w:rsidP="00AC7EE9">
    <w:pPr>
      <w:widowControl w:val="0"/>
      <w:rPr>
        <w:sz w:val="18"/>
        <w:szCs w:val="18"/>
        <w:lang w:val="en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CA585A" wp14:editId="03AC39EF">
              <wp:simplePos x="0" y="0"/>
              <wp:positionH relativeFrom="column">
                <wp:posOffset>-914400</wp:posOffset>
              </wp:positionH>
              <wp:positionV relativeFrom="paragraph">
                <wp:posOffset>-249555</wp:posOffset>
              </wp:positionV>
              <wp:extent cx="7772400" cy="390525"/>
              <wp:effectExtent l="0" t="0" r="0" b="0"/>
              <wp:wrapNone/>
              <wp:docPr id="2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39052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A485" w14:textId="77777777" w:rsidR="00252DFE" w:rsidRPr="00CB7A7F" w:rsidRDefault="00252DFE" w:rsidP="00252DFE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</w:pP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DeKalb County Communications Department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Manuel J. Maloof Center  |  1300 Commerce Drive, 6th Floor  |  Decatur, GA 30030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 16" style="position:absolute;margin-left:-1in;margin-top:-19.65pt;width:61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93b2" stroked="f" w14:anchorId="0ECA585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">
              <v:path arrowok="t"/>
              <v:textbox>
                <w:txbxContent>
                  <w:p w:rsidRPr="00CB7A7F" w:rsidR="00252DFE" w:rsidP="00252DFE" w:rsidRDefault="00252DFE" w14:paraId="21D6A485" w14:textId="77777777">
                    <w:pPr>
                      <w:spacing w:before="120"/>
                      <w:jc w:val="center"/>
                      <w:rPr>
                        <w:rFonts w:ascii="Arial" w:hAnsi="Arial"/>
                        <w:color w:val="FFFFFF"/>
                        <w:szCs w:val="18"/>
                      </w:rPr>
                    </w:pP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DeKalb County Communications Department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|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 Manuel J. Maloof Center  |  1300 Commerce Drive, 6th Floor  |  Decatur, GA 30030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A1E8" w14:textId="77777777" w:rsidR="00C27E81" w:rsidRDefault="00C27E81">
      <w:r>
        <w:separator/>
      </w:r>
    </w:p>
  </w:footnote>
  <w:footnote w:type="continuationSeparator" w:id="0">
    <w:p w14:paraId="4A8A4F5C" w14:textId="77777777" w:rsidR="00C27E81" w:rsidRDefault="00C2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9CF" w14:textId="77777777" w:rsidR="00252DFE" w:rsidRDefault="00252DFE" w:rsidP="00252DFE">
    <w:pPr>
      <w:pStyle w:val="Header"/>
      <w:ind w:left="-990" w:hanging="90"/>
      <w:jc w:val="center"/>
    </w:pPr>
  </w:p>
  <w:p w14:paraId="08424B5A" w14:textId="77777777" w:rsidR="00D715FC" w:rsidRDefault="00DF569D" w:rsidP="00252DFE">
    <w:pPr>
      <w:pStyle w:val="Header"/>
      <w:ind w:left="-990" w:hanging="90"/>
      <w:jc w:val="center"/>
    </w:pPr>
    <w:r w:rsidRPr="00D5765F">
      <w:rPr>
        <w:noProof/>
      </w:rPr>
      <w:drawing>
        <wp:inline distT="0" distB="0" distL="0" distR="0" wp14:anchorId="01373303" wp14:editId="3DAC9B82">
          <wp:extent cx="7327900" cy="9613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839"/>
    <w:multiLevelType w:val="hybridMultilevel"/>
    <w:tmpl w:val="AD82E226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B22"/>
    <w:multiLevelType w:val="hybridMultilevel"/>
    <w:tmpl w:val="23B2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03A0"/>
    <w:multiLevelType w:val="hybridMultilevel"/>
    <w:tmpl w:val="D57C8C5E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0AE"/>
    <w:multiLevelType w:val="hybridMultilevel"/>
    <w:tmpl w:val="62E09686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7571"/>
    <w:multiLevelType w:val="hybridMultilevel"/>
    <w:tmpl w:val="65C0180E"/>
    <w:lvl w:ilvl="0" w:tplc="80ACD412">
      <w:numFmt w:val="bullet"/>
      <w:suff w:val="nothing"/>
      <w:lvlText w:val="•"/>
      <w:lvlJc w:val="left"/>
      <w:pPr>
        <w:ind w:left="360" w:firstLine="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468"/>
    <w:multiLevelType w:val="hybridMultilevel"/>
    <w:tmpl w:val="0E14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122"/>
    <w:multiLevelType w:val="hybridMultilevel"/>
    <w:tmpl w:val="54B8874C"/>
    <w:lvl w:ilvl="0" w:tplc="A85C7EC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27D5"/>
    <w:multiLevelType w:val="hybridMultilevel"/>
    <w:tmpl w:val="B4D6F842"/>
    <w:lvl w:ilvl="0" w:tplc="93C4444E">
      <w:start w:val="270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DAC"/>
    <w:multiLevelType w:val="hybridMultilevel"/>
    <w:tmpl w:val="53E01D0E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62B8"/>
    <w:multiLevelType w:val="hybridMultilevel"/>
    <w:tmpl w:val="E6945710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3787"/>
    <w:multiLevelType w:val="hybridMultilevel"/>
    <w:tmpl w:val="4CD4F3E2"/>
    <w:lvl w:ilvl="0" w:tplc="8C843E5A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0F10"/>
    <w:multiLevelType w:val="hybridMultilevel"/>
    <w:tmpl w:val="274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0064"/>
    <w:multiLevelType w:val="hybridMultilevel"/>
    <w:tmpl w:val="60A628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40A7"/>
    <w:multiLevelType w:val="hybridMultilevel"/>
    <w:tmpl w:val="2ED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136B4"/>
    <w:multiLevelType w:val="hybridMultilevel"/>
    <w:tmpl w:val="B5E6A5A0"/>
    <w:lvl w:ilvl="0" w:tplc="A4F2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1935"/>
    <w:multiLevelType w:val="hybridMultilevel"/>
    <w:tmpl w:val="6EA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E92"/>
    <w:multiLevelType w:val="hybridMultilevel"/>
    <w:tmpl w:val="114610C2"/>
    <w:lvl w:ilvl="0" w:tplc="6FACBBA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627D"/>
    <w:multiLevelType w:val="hybridMultilevel"/>
    <w:tmpl w:val="30129564"/>
    <w:lvl w:ilvl="0" w:tplc="9B404F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94C16"/>
    <w:multiLevelType w:val="hybridMultilevel"/>
    <w:tmpl w:val="9F6A3690"/>
    <w:lvl w:ilvl="0" w:tplc="A7BA3654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83273"/>
    <w:multiLevelType w:val="hybridMultilevel"/>
    <w:tmpl w:val="4DF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D0B81"/>
    <w:multiLevelType w:val="hybridMultilevel"/>
    <w:tmpl w:val="307EBD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64672">
    <w:abstractNumId w:val="6"/>
  </w:num>
  <w:num w:numId="2" w16cid:durableId="842430477">
    <w:abstractNumId w:val="16"/>
  </w:num>
  <w:num w:numId="3" w16cid:durableId="1301151968">
    <w:abstractNumId w:val="19"/>
  </w:num>
  <w:num w:numId="4" w16cid:durableId="1325431277">
    <w:abstractNumId w:val="0"/>
  </w:num>
  <w:num w:numId="5" w16cid:durableId="1289974812">
    <w:abstractNumId w:val="9"/>
  </w:num>
  <w:num w:numId="6" w16cid:durableId="546767541">
    <w:abstractNumId w:val="20"/>
  </w:num>
  <w:num w:numId="7" w16cid:durableId="341781038">
    <w:abstractNumId w:val="12"/>
  </w:num>
  <w:num w:numId="8" w16cid:durableId="1947611632">
    <w:abstractNumId w:val="2"/>
  </w:num>
  <w:num w:numId="9" w16cid:durableId="328946989">
    <w:abstractNumId w:val="4"/>
  </w:num>
  <w:num w:numId="10" w16cid:durableId="1496535576">
    <w:abstractNumId w:val="8"/>
  </w:num>
  <w:num w:numId="11" w16cid:durableId="684675473">
    <w:abstractNumId w:val="3"/>
  </w:num>
  <w:num w:numId="12" w16cid:durableId="1915822073">
    <w:abstractNumId w:val="15"/>
  </w:num>
  <w:num w:numId="13" w16cid:durableId="956527261">
    <w:abstractNumId w:val="17"/>
  </w:num>
  <w:num w:numId="14" w16cid:durableId="1023630871">
    <w:abstractNumId w:val="14"/>
  </w:num>
  <w:num w:numId="15" w16cid:durableId="1840193813">
    <w:abstractNumId w:val="10"/>
  </w:num>
  <w:num w:numId="16" w16cid:durableId="1709601847">
    <w:abstractNumId w:val="18"/>
  </w:num>
  <w:num w:numId="17" w16cid:durableId="643968857">
    <w:abstractNumId w:val="11"/>
  </w:num>
  <w:num w:numId="18" w16cid:durableId="366758100">
    <w:abstractNumId w:val="13"/>
  </w:num>
  <w:num w:numId="19" w16cid:durableId="744448649">
    <w:abstractNumId w:val="5"/>
  </w:num>
  <w:num w:numId="20" w16cid:durableId="2090999275">
    <w:abstractNumId w:val="1"/>
  </w:num>
  <w:num w:numId="21" w16cid:durableId="1835022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004128"/>
    <w:rsid w:val="000057A1"/>
    <w:rsid w:val="00006DB6"/>
    <w:rsid w:val="000114B3"/>
    <w:rsid w:val="00020A78"/>
    <w:rsid w:val="00021D62"/>
    <w:rsid w:val="0003046B"/>
    <w:rsid w:val="0003497C"/>
    <w:rsid w:val="00042228"/>
    <w:rsid w:val="00043991"/>
    <w:rsid w:val="00043A4C"/>
    <w:rsid w:val="000463D1"/>
    <w:rsid w:val="000552C1"/>
    <w:rsid w:val="0006113E"/>
    <w:rsid w:val="000642AE"/>
    <w:rsid w:val="000768A0"/>
    <w:rsid w:val="00077AE8"/>
    <w:rsid w:val="0008444E"/>
    <w:rsid w:val="00084490"/>
    <w:rsid w:val="0009080B"/>
    <w:rsid w:val="000926B2"/>
    <w:rsid w:val="00094E74"/>
    <w:rsid w:val="00096134"/>
    <w:rsid w:val="000A4F71"/>
    <w:rsid w:val="000A572B"/>
    <w:rsid w:val="000B43F8"/>
    <w:rsid w:val="000B690A"/>
    <w:rsid w:val="000C6F13"/>
    <w:rsid w:val="000D440A"/>
    <w:rsid w:val="000D53AB"/>
    <w:rsid w:val="000D7E4A"/>
    <w:rsid w:val="000E14B6"/>
    <w:rsid w:val="000F0BC6"/>
    <w:rsid w:val="000F143E"/>
    <w:rsid w:val="000F2957"/>
    <w:rsid w:val="000F7FB8"/>
    <w:rsid w:val="00113D55"/>
    <w:rsid w:val="00117CE7"/>
    <w:rsid w:val="00122871"/>
    <w:rsid w:val="001257A1"/>
    <w:rsid w:val="001339F0"/>
    <w:rsid w:val="00137750"/>
    <w:rsid w:val="001413C8"/>
    <w:rsid w:val="001475FE"/>
    <w:rsid w:val="00151580"/>
    <w:rsid w:val="00155498"/>
    <w:rsid w:val="00160F1B"/>
    <w:rsid w:val="00162DD7"/>
    <w:rsid w:val="00165EC9"/>
    <w:rsid w:val="00170DF3"/>
    <w:rsid w:val="00174854"/>
    <w:rsid w:val="00184D91"/>
    <w:rsid w:val="001851D3"/>
    <w:rsid w:val="001907E8"/>
    <w:rsid w:val="00196C94"/>
    <w:rsid w:val="001A1E79"/>
    <w:rsid w:val="001B1A65"/>
    <w:rsid w:val="001B4D60"/>
    <w:rsid w:val="001C0609"/>
    <w:rsid w:val="001C709F"/>
    <w:rsid w:val="001D0EBF"/>
    <w:rsid w:val="001D77B8"/>
    <w:rsid w:val="001E48E3"/>
    <w:rsid w:val="001F62F0"/>
    <w:rsid w:val="00202FB5"/>
    <w:rsid w:val="002059BF"/>
    <w:rsid w:val="00214289"/>
    <w:rsid w:val="002268A1"/>
    <w:rsid w:val="002340C7"/>
    <w:rsid w:val="00235793"/>
    <w:rsid w:val="0023599E"/>
    <w:rsid w:val="00236CD8"/>
    <w:rsid w:val="00252DFE"/>
    <w:rsid w:val="002609F2"/>
    <w:rsid w:val="00260E44"/>
    <w:rsid w:val="00261B49"/>
    <w:rsid w:val="0026618C"/>
    <w:rsid w:val="0026796E"/>
    <w:rsid w:val="0027709D"/>
    <w:rsid w:val="002827FD"/>
    <w:rsid w:val="00285D30"/>
    <w:rsid w:val="002978B9"/>
    <w:rsid w:val="002A06E4"/>
    <w:rsid w:val="002C1B57"/>
    <w:rsid w:val="002C4B51"/>
    <w:rsid w:val="002D0FC6"/>
    <w:rsid w:val="002E66C2"/>
    <w:rsid w:val="002E703A"/>
    <w:rsid w:val="002F7F03"/>
    <w:rsid w:val="00316ADC"/>
    <w:rsid w:val="00317DF9"/>
    <w:rsid w:val="0032125D"/>
    <w:rsid w:val="003306A5"/>
    <w:rsid w:val="00330D2D"/>
    <w:rsid w:val="003343F8"/>
    <w:rsid w:val="0033454F"/>
    <w:rsid w:val="00336186"/>
    <w:rsid w:val="00336E43"/>
    <w:rsid w:val="00347ED9"/>
    <w:rsid w:val="00357EC7"/>
    <w:rsid w:val="003647FC"/>
    <w:rsid w:val="0038294F"/>
    <w:rsid w:val="00382F4D"/>
    <w:rsid w:val="00384DA7"/>
    <w:rsid w:val="00390093"/>
    <w:rsid w:val="00391603"/>
    <w:rsid w:val="00393393"/>
    <w:rsid w:val="00395F3E"/>
    <w:rsid w:val="003A56D0"/>
    <w:rsid w:val="003A6011"/>
    <w:rsid w:val="003D4F8F"/>
    <w:rsid w:val="003E5179"/>
    <w:rsid w:val="003E6243"/>
    <w:rsid w:val="003E7DFA"/>
    <w:rsid w:val="00403DDA"/>
    <w:rsid w:val="004078EA"/>
    <w:rsid w:val="0041721E"/>
    <w:rsid w:val="00424200"/>
    <w:rsid w:val="00434017"/>
    <w:rsid w:val="004340DF"/>
    <w:rsid w:val="004478F5"/>
    <w:rsid w:val="004512A3"/>
    <w:rsid w:val="00460419"/>
    <w:rsid w:val="0046769E"/>
    <w:rsid w:val="00472256"/>
    <w:rsid w:val="00472B0D"/>
    <w:rsid w:val="0047518D"/>
    <w:rsid w:val="00480301"/>
    <w:rsid w:val="00486AD4"/>
    <w:rsid w:val="00497DF4"/>
    <w:rsid w:val="004A24DD"/>
    <w:rsid w:val="004A6F8A"/>
    <w:rsid w:val="004B30A0"/>
    <w:rsid w:val="004B3144"/>
    <w:rsid w:val="004D1B51"/>
    <w:rsid w:val="004D36CF"/>
    <w:rsid w:val="004D46E1"/>
    <w:rsid w:val="004F1B16"/>
    <w:rsid w:val="00517133"/>
    <w:rsid w:val="00533BB4"/>
    <w:rsid w:val="00533E31"/>
    <w:rsid w:val="00542308"/>
    <w:rsid w:val="005451DF"/>
    <w:rsid w:val="00547A39"/>
    <w:rsid w:val="00552BAE"/>
    <w:rsid w:val="005551A4"/>
    <w:rsid w:val="00570DC5"/>
    <w:rsid w:val="0057212A"/>
    <w:rsid w:val="005764F8"/>
    <w:rsid w:val="005B2FAA"/>
    <w:rsid w:val="005B34D2"/>
    <w:rsid w:val="005B38E6"/>
    <w:rsid w:val="005B7114"/>
    <w:rsid w:val="005C0E2C"/>
    <w:rsid w:val="005C0FF3"/>
    <w:rsid w:val="005C1747"/>
    <w:rsid w:val="005C4D09"/>
    <w:rsid w:val="005D13F2"/>
    <w:rsid w:val="005D362D"/>
    <w:rsid w:val="005D4A46"/>
    <w:rsid w:val="005D5820"/>
    <w:rsid w:val="005E7295"/>
    <w:rsid w:val="006050C4"/>
    <w:rsid w:val="006057A4"/>
    <w:rsid w:val="0060710B"/>
    <w:rsid w:val="00614791"/>
    <w:rsid w:val="00614FBC"/>
    <w:rsid w:val="00615ACE"/>
    <w:rsid w:val="00623517"/>
    <w:rsid w:val="00635D94"/>
    <w:rsid w:val="00652119"/>
    <w:rsid w:val="00677BDA"/>
    <w:rsid w:val="00692320"/>
    <w:rsid w:val="00693152"/>
    <w:rsid w:val="00694857"/>
    <w:rsid w:val="006A6B0C"/>
    <w:rsid w:val="006B0A0A"/>
    <w:rsid w:val="006B4646"/>
    <w:rsid w:val="006B68AC"/>
    <w:rsid w:val="006C286F"/>
    <w:rsid w:val="006C583C"/>
    <w:rsid w:val="006D2656"/>
    <w:rsid w:val="006E2188"/>
    <w:rsid w:val="006E2ECD"/>
    <w:rsid w:val="006E2F7D"/>
    <w:rsid w:val="006E4203"/>
    <w:rsid w:val="006E4641"/>
    <w:rsid w:val="006F1E3F"/>
    <w:rsid w:val="006F5740"/>
    <w:rsid w:val="007076B9"/>
    <w:rsid w:val="00733A5E"/>
    <w:rsid w:val="007348C5"/>
    <w:rsid w:val="00737FEC"/>
    <w:rsid w:val="0074135D"/>
    <w:rsid w:val="00743113"/>
    <w:rsid w:val="007444C8"/>
    <w:rsid w:val="00750D32"/>
    <w:rsid w:val="00757E04"/>
    <w:rsid w:val="007678D3"/>
    <w:rsid w:val="0077353E"/>
    <w:rsid w:val="00774DD7"/>
    <w:rsid w:val="00776845"/>
    <w:rsid w:val="0078343C"/>
    <w:rsid w:val="007C5160"/>
    <w:rsid w:val="007D0B7E"/>
    <w:rsid w:val="007D30AF"/>
    <w:rsid w:val="007E42D5"/>
    <w:rsid w:val="007E60CC"/>
    <w:rsid w:val="007E62AE"/>
    <w:rsid w:val="007F4E7D"/>
    <w:rsid w:val="007F6332"/>
    <w:rsid w:val="00817ADA"/>
    <w:rsid w:val="0082082D"/>
    <w:rsid w:val="00821FD9"/>
    <w:rsid w:val="00823532"/>
    <w:rsid w:val="008249F0"/>
    <w:rsid w:val="00844F80"/>
    <w:rsid w:val="008552D5"/>
    <w:rsid w:val="00855431"/>
    <w:rsid w:val="0085564A"/>
    <w:rsid w:val="00856B87"/>
    <w:rsid w:val="00870BD1"/>
    <w:rsid w:val="00874A16"/>
    <w:rsid w:val="00882E7F"/>
    <w:rsid w:val="008A1C35"/>
    <w:rsid w:val="008A48A3"/>
    <w:rsid w:val="008B529A"/>
    <w:rsid w:val="008B5D80"/>
    <w:rsid w:val="008B61CC"/>
    <w:rsid w:val="008C250E"/>
    <w:rsid w:val="008C3425"/>
    <w:rsid w:val="008C6BC3"/>
    <w:rsid w:val="008C72A7"/>
    <w:rsid w:val="008D439A"/>
    <w:rsid w:val="008E23C3"/>
    <w:rsid w:val="008E433E"/>
    <w:rsid w:val="008E681E"/>
    <w:rsid w:val="008E6AFD"/>
    <w:rsid w:val="008F248B"/>
    <w:rsid w:val="008F3CC8"/>
    <w:rsid w:val="008F4D0A"/>
    <w:rsid w:val="00900783"/>
    <w:rsid w:val="00904E91"/>
    <w:rsid w:val="00910B6F"/>
    <w:rsid w:val="00913A66"/>
    <w:rsid w:val="00950EF5"/>
    <w:rsid w:val="00954B92"/>
    <w:rsid w:val="0096396E"/>
    <w:rsid w:val="009641C3"/>
    <w:rsid w:val="0096466B"/>
    <w:rsid w:val="009712BC"/>
    <w:rsid w:val="00973B19"/>
    <w:rsid w:val="00977DCE"/>
    <w:rsid w:val="00984224"/>
    <w:rsid w:val="00987DB3"/>
    <w:rsid w:val="00991A5D"/>
    <w:rsid w:val="00993DC8"/>
    <w:rsid w:val="009A23CE"/>
    <w:rsid w:val="009A35C0"/>
    <w:rsid w:val="009A793D"/>
    <w:rsid w:val="009B56DE"/>
    <w:rsid w:val="009B5EF6"/>
    <w:rsid w:val="009B65D4"/>
    <w:rsid w:val="009B7508"/>
    <w:rsid w:val="009C0A2D"/>
    <w:rsid w:val="009D0683"/>
    <w:rsid w:val="009D2B10"/>
    <w:rsid w:val="009E0970"/>
    <w:rsid w:val="009E1CFC"/>
    <w:rsid w:val="00A0547C"/>
    <w:rsid w:val="00A1749C"/>
    <w:rsid w:val="00A340E2"/>
    <w:rsid w:val="00A36E6E"/>
    <w:rsid w:val="00A46D3C"/>
    <w:rsid w:val="00A47B53"/>
    <w:rsid w:val="00A604A2"/>
    <w:rsid w:val="00A614FA"/>
    <w:rsid w:val="00A616D0"/>
    <w:rsid w:val="00A65FCD"/>
    <w:rsid w:val="00A66F48"/>
    <w:rsid w:val="00A72257"/>
    <w:rsid w:val="00A801DA"/>
    <w:rsid w:val="00A82480"/>
    <w:rsid w:val="00A92FA6"/>
    <w:rsid w:val="00AB4343"/>
    <w:rsid w:val="00AB4790"/>
    <w:rsid w:val="00AB61A7"/>
    <w:rsid w:val="00AC31E1"/>
    <w:rsid w:val="00AC7EE9"/>
    <w:rsid w:val="00AD09E8"/>
    <w:rsid w:val="00AD2F6F"/>
    <w:rsid w:val="00AE161C"/>
    <w:rsid w:val="00AE27C7"/>
    <w:rsid w:val="00AE376F"/>
    <w:rsid w:val="00AE5A18"/>
    <w:rsid w:val="00AF3369"/>
    <w:rsid w:val="00B046AD"/>
    <w:rsid w:val="00B06255"/>
    <w:rsid w:val="00B06648"/>
    <w:rsid w:val="00B236F3"/>
    <w:rsid w:val="00B2572A"/>
    <w:rsid w:val="00B30B0F"/>
    <w:rsid w:val="00B31F89"/>
    <w:rsid w:val="00B32C4E"/>
    <w:rsid w:val="00B418B8"/>
    <w:rsid w:val="00B42A0B"/>
    <w:rsid w:val="00B451D3"/>
    <w:rsid w:val="00B46104"/>
    <w:rsid w:val="00B54172"/>
    <w:rsid w:val="00B62E48"/>
    <w:rsid w:val="00B678FF"/>
    <w:rsid w:val="00B85062"/>
    <w:rsid w:val="00B94130"/>
    <w:rsid w:val="00B94D93"/>
    <w:rsid w:val="00BA4201"/>
    <w:rsid w:val="00BB1540"/>
    <w:rsid w:val="00BB1580"/>
    <w:rsid w:val="00BB1CF0"/>
    <w:rsid w:val="00BC12B7"/>
    <w:rsid w:val="00BC26D9"/>
    <w:rsid w:val="00BE38A0"/>
    <w:rsid w:val="00BE6E70"/>
    <w:rsid w:val="00BF2283"/>
    <w:rsid w:val="00C21CE5"/>
    <w:rsid w:val="00C27E81"/>
    <w:rsid w:val="00C34251"/>
    <w:rsid w:val="00C44363"/>
    <w:rsid w:val="00C47C46"/>
    <w:rsid w:val="00C5009A"/>
    <w:rsid w:val="00C60B42"/>
    <w:rsid w:val="00C70D1F"/>
    <w:rsid w:val="00C744CB"/>
    <w:rsid w:val="00C80AE7"/>
    <w:rsid w:val="00C815E4"/>
    <w:rsid w:val="00C907AD"/>
    <w:rsid w:val="00C90FDF"/>
    <w:rsid w:val="00C97498"/>
    <w:rsid w:val="00CA39CC"/>
    <w:rsid w:val="00CB5E58"/>
    <w:rsid w:val="00CB7A7F"/>
    <w:rsid w:val="00CC22D3"/>
    <w:rsid w:val="00CD25CD"/>
    <w:rsid w:val="00CD4DC5"/>
    <w:rsid w:val="00CE3DFB"/>
    <w:rsid w:val="00CE4073"/>
    <w:rsid w:val="00CE6069"/>
    <w:rsid w:val="00CE71F8"/>
    <w:rsid w:val="00CF6187"/>
    <w:rsid w:val="00D04003"/>
    <w:rsid w:val="00D075E8"/>
    <w:rsid w:val="00D10F46"/>
    <w:rsid w:val="00D1787D"/>
    <w:rsid w:val="00D211A1"/>
    <w:rsid w:val="00D261FE"/>
    <w:rsid w:val="00D4683C"/>
    <w:rsid w:val="00D54E27"/>
    <w:rsid w:val="00D5765F"/>
    <w:rsid w:val="00D64103"/>
    <w:rsid w:val="00D700EC"/>
    <w:rsid w:val="00D715FC"/>
    <w:rsid w:val="00D72B35"/>
    <w:rsid w:val="00D761FE"/>
    <w:rsid w:val="00D8357C"/>
    <w:rsid w:val="00D85535"/>
    <w:rsid w:val="00D93D74"/>
    <w:rsid w:val="00D95CDB"/>
    <w:rsid w:val="00D97CC9"/>
    <w:rsid w:val="00DA1DC8"/>
    <w:rsid w:val="00DA5DF6"/>
    <w:rsid w:val="00DA7FB7"/>
    <w:rsid w:val="00DB03E6"/>
    <w:rsid w:val="00DB58EF"/>
    <w:rsid w:val="00DC74AA"/>
    <w:rsid w:val="00DC7AD5"/>
    <w:rsid w:val="00DD01F5"/>
    <w:rsid w:val="00DD21DF"/>
    <w:rsid w:val="00DD5572"/>
    <w:rsid w:val="00DE4332"/>
    <w:rsid w:val="00DE79D9"/>
    <w:rsid w:val="00DF0869"/>
    <w:rsid w:val="00DF4515"/>
    <w:rsid w:val="00DF569D"/>
    <w:rsid w:val="00DF6B9E"/>
    <w:rsid w:val="00DF7C81"/>
    <w:rsid w:val="00E06D8D"/>
    <w:rsid w:val="00E2615D"/>
    <w:rsid w:val="00E304C8"/>
    <w:rsid w:val="00E3068A"/>
    <w:rsid w:val="00E3236D"/>
    <w:rsid w:val="00E42617"/>
    <w:rsid w:val="00E5056F"/>
    <w:rsid w:val="00E52C88"/>
    <w:rsid w:val="00E540A2"/>
    <w:rsid w:val="00E637E5"/>
    <w:rsid w:val="00E65718"/>
    <w:rsid w:val="00E77F7B"/>
    <w:rsid w:val="00E80B5A"/>
    <w:rsid w:val="00E83339"/>
    <w:rsid w:val="00E85A89"/>
    <w:rsid w:val="00E86545"/>
    <w:rsid w:val="00E86E60"/>
    <w:rsid w:val="00E90527"/>
    <w:rsid w:val="00EA06FF"/>
    <w:rsid w:val="00EA539F"/>
    <w:rsid w:val="00EC4142"/>
    <w:rsid w:val="00EE1462"/>
    <w:rsid w:val="00EE371C"/>
    <w:rsid w:val="00F029D3"/>
    <w:rsid w:val="00F235DF"/>
    <w:rsid w:val="00F25F4B"/>
    <w:rsid w:val="00F411CD"/>
    <w:rsid w:val="00F45F01"/>
    <w:rsid w:val="00F50538"/>
    <w:rsid w:val="00F51447"/>
    <w:rsid w:val="00F51B4C"/>
    <w:rsid w:val="00F54AB0"/>
    <w:rsid w:val="00F57C94"/>
    <w:rsid w:val="00F66A52"/>
    <w:rsid w:val="00F82035"/>
    <w:rsid w:val="00F83EB0"/>
    <w:rsid w:val="00F84BCC"/>
    <w:rsid w:val="00F96AEF"/>
    <w:rsid w:val="00FA09BD"/>
    <w:rsid w:val="00FA2FFE"/>
    <w:rsid w:val="00FB2AE1"/>
    <w:rsid w:val="00FC568B"/>
    <w:rsid w:val="00FD6112"/>
    <w:rsid w:val="00FE4651"/>
    <w:rsid w:val="00FE7F2E"/>
    <w:rsid w:val="00FF263D"/>
    <w:rsid w:val="57BDC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9412D0"/>
  <w15:chartTrackingRefBased/>
  <w15:docId w15:val="{47E208B0-5285-FB40-8A16-1575873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13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4D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64A"/>
    <w:pPr>
      <w:tabs>
        <w:tab w:val="center" w:pos="4320"/>
        <w:tab w:val="right" w:pos="8640"/>
      </w:tabs>
    </w:pPr>
  </w:style>
  <w:style w:type="character" w:styleId="Hyperlink">
    <w:name w:val="Hyperlink"/>
    <w:rsid w:val="00E52C88"/>
    <w:rPr>
      <w:color w:val="0000FF"/>
      <w:u w:val="single"/>
    </w:rPr>
  </w:style>
  <w:style w:type="character" w:styleId="PageNumber">
    <w:name w:val="page number"/>
    <w:basedOn w:val="DefaultParagraphFont"/>
    <w:rsid w:val="00E52C88"/>
  </w:style>
  <w:style w:type="paragraph" w:styleId="EnvelopeAddress">
    <w:name w:val="envelope address"/>
    <w:basedOn w:val="Normal"/>
    <w:rsid w:val="008249F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249F0"/>
    <w:rPr>
      <w:rFonts w:ascii="Arial" w:hAnsi="Arial" w:cs="Arial"/>
    </w:rPr>
  </w:style>
  <w:style w:type="table" w:styleId="TableGrid">
    <w:name w:val="Table Grid"/>
    <w:basedOn w:val="TableNormal"/>
    <w:rsid w:val="00904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4D1B5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uiPriority w:val="20"/>
    <w:qFormat/>
    <w:rsid w:val="00FA2FFE"/>
    <w:rPr>
      <w:i/>
      <w:iCs/>
    </w:rPr>
  </w:style>
  <w:style w:type="paragraph" w:styleId="ListParagraph">
    <w:name w:val="List Paragraph"/>
    <w:basedOn w:val="Normal"/>
    <w:uiPriority w:val="34"/>
    <w:qFormat/>
    <w:rsid w:val="0060710B"/>
    <w:pPr>
      <w:ind w:left="720"/>
    </w:pPr>
  </w:style>
  <w:style w:type="paragraph" w:styleId="BalloonText">
    <w:name w:val="Balloon Text"/>
    <w:basedOn w:val="Normal"/>
    <w:link w:val="BalloonTextChar"/>
    <w:rsid w:val="0031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6ADC"/>
    <w:rPr>
      <w:rFonts w:ascii="Segoe UI" w:hAnsi="Segoe UI" w:cs="Segoe UI"/>
      <w:color w:val="00000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E371C"/>
    <w:rPr>
      <w:rFonts w:ascii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E371C"/>
    <w:rPr>
      <w:rFonts w:ascii="Calibri" w:hAnsi="Calibri"/>
      <w:sz w:val="22"/>
      <w:szCs w:val="21"/>
    </w:rPr>
  </w:style>
  <w:style w:type="character" w:styleId="FollowedHyperlink">
    <w:name w:val="FollowedHyperlink"/>
    <w:rsid w:val="003A601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540A2"/>
    <w:rPr>
      <w:rFonts w:eastAsia="Calibri"/>
      <w:color w:val="auto"/>
      <w:kern w:val="0"/>
      <w:sz w:val="24"/>
      <w:szCs w:val="24"/>
    </w:rPr>
  </w:style>
  <w:style w:type="paragraph" w:customStyle="1" w:styleId="Body">
    <w:name w:val="Body"/>
    <w:basedOn w:val="Normal"/>
    <w:rsid w:val="00AB61A7"/>
    <w:rPr>
      <w:rFonts w:ascii="Helvetica" w:eastAsia="Calibri" w:hAnsi="Helvetica" w:cs="Helvetica"/>
      <w:kern w:val="0"/>
      <w:sz w:val="22"/>
      <w:szCs w:val="22"/>
    </w:rPr>
  </w:style>
  <w:style w:type="paragraph" w:customStyle="1" w:styleId="Default">
    <w:name w:val="Default"/>
    <w:rsid w:val="000C6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4D46E1"/>
    <w:rPr>
      <w:rFonts w:ascii="Calibri" w:eastAsia="Calibri" w:hAnsi="Calibri" w:cs="Calibri"/>
      <w:color w:val="auto"/>
      <w:kern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A72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uthen@dekalbcounty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turner@dekalbcounty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qhudson@dekalbcountyg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C753-3911-4EEC-BE1F-8632850C77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1697</Characters>
  <Application>Microsoft Office Word</Application>
  <DocSecurity>4</DocSecurity>
  <Lines>14</Lines>
  <Paragraphs>3</Paragraphs>
  <ScaleCrop>false</ScaleCrop>
  <Company>DEKALB COUNTY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Cauthen, Andrew</dc:creator>
  <cp:keywords/>
  <cp:lastModifiedBy>Hudson, Wallace Quinn</cp:lastModifiedBy>
  <cp:revision>2</cp:revision>
  <cp:lastPrinted>2019-04-26T19:00:00Z</cp:lastPrinted>
  <dcterms:created xsi:type="dcterms:W3CDTF">2023-10-06T18:56:00Z</dcterms:created>
  <dcterms:modified xsi:type="dcterms:W3CDTF">2023-10-06T18:56:00Z</dcterms:modified>
</cp:coreProperties>
</file>